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40272" w14:textId="00A716BF" w:rsidR="001A32AB" w:rsidRDefault="001A32AB" w:rsidP="001A32AB">
      <w:pPr>
        <w:pStyle w:val="Sansinterligne"/>
        <w:ind w:right="543"/>
        <w:rPr>
          <w:rFonts w:ascii="Arial" w:hAnsi="Arial" w:cs="Arial"/>
          <w:b/>
        </w:rPr>
      </w:pPr>
      <w:bookmarkStart w:id="0" w:name="_GoBack"/>
      <w:bookmarkEnd w:id="0"/>
    </w:p>
    <w:p w14:paraId="1FA207FD" w14:textId="17B0157A" w:rsidR="001A32AB" w:rsidRPr="001A32AB" w:rsidRDefault="001A32AB" w:rsidP="001A32AB">
      <w:pPr>
        <w:pStyle w:val="Sansinterligne"/>
        <w:ind w:right="543"/>
        <w:rPr>
          <w:rFonts w:ascii="Arial" w:hAnsi="Arial" w:cs="Arial"/>
          <w:b/>
        </w:rPr>
      </w:pPr>
      <w:r>
        <w:rPr>
          <w:rFonts w:ascii="Century" w:hAnsi="Centur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A19A6" wp14:editId="18346D9E">
                <wp:simplePos x="0" y="0"/>
                <wp:positionH relativeFrom="column">
                  <wp:posOffset>2032635</wp:posOffset>
                </wp:positionH>
                <wp:positionV relativeFrom="paragraph">
                  <wp:posOffset>695203</wp:posOffset>
                </wp:positionV>
                <wp:extent cx="4572000" cy="972766"/>
                <wp:effectExtent l="0" t="0" r="12700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72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32947" w14:textId="77777777" w:rsidR="001A32AB" w:rsidRDefault="001A32AB" w:rsidP="001A32AB">
                            <w:pPr>
                              <w:pStyle w:val="Sansinterligne"/>
                              <w:ind w:right="54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6A32FC1" w14:textId="77777777" w:rsidR="001A32AB" w:rsidRDefault="001A32AB" w:rsidP="001A32AB">
                            <w:pPr>
                              <w:pStyle w:val="Sansinterligne"/>
                              <w:ind w:right="54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04AC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rganisation des Activités</w:t>
                            </w:r>
                            <w:r w:rsidRPr="006F04AC">
                              <w:rPr>
                                <w:rFonts w:ascii="Arial" w:hAnsi="Arial" w:cs="Arial"/>
                                <w:b/>
                              </w:rPr>
                              <w:t xml:space="preserve"> Pédagogique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6F04AC">
                              <w:rPr>
                                <w:rFonts w:ascii="Arial" w:hAnsi="Arial" w:cs="Arial"/>
                                <w:b/>
                              </w:rPr>
                              <w:t xml:space="preserve"> Complémentaire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6F04AC">
                              <w:rPr>
                                <w:rFonts w:ascii="Arial" w:hAnsi="Arial" w:cs="Arial"/>
                                <w:b/>
                              </w:rPr>
                              <w:t xml:space="preserve"> (APC)</w:t>
                            </w:r>
                          </w:p>
                          <w:p w14:paraId="4D6BEA56" w14:textId="77777777" w:rsidR="001A32AB" w:rsidRDefault="001A32AB" w:rsidP="001A32AB">
                            <w:pPr>
                              <w:pStyle w:val="Sansinterligne"/>
                              <w:ind w:right="54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Année 2021-2022</w:t>
                            </w:r>
                          </w:p>
                          <w:p w14:paraId="4009BC4F" w14:textId="77777777" w:rsidR="001A32AB" w:rsidRPr="006F04AC" w:rsidRDefault="001A32AB" w:rsidP="001A32AB">
                            <w:pPr>
                              <w:pStyle w:val="Sansinterligne"/>
                              <w:ind w:right="54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retour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IEN 6 septembre)</w:t>
                            </w:r>
                          </w:p>
                          <w:p w14:paraId="61BDE188" w14:textId="77777777" w:rsidR="001A32AB" w:rsidRDefault="001A3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EA19A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0.05pt;margin-top:54.75pt;width:5in;height:7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" fillcolor="white [3201]" strokeweight=".5pt">
                <v:textbox>
                  <w:txbxContent>
                    <w:p w14:paraId="06932947" w14:textId="77777777" w:rsidR="001A32AB" w:rsidRDefault="001A32AB" w:rsidP="001A32AB">
                      <w:pPr>
                        <w:pStyle w:val="Sansinterligne"/>
                        <w:ind w:right="54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6A32FC1" w14:textId="77777777" w:rsidR="001A32AB" w:rsidRDefault="001A32AB" w:rsidP="001A32AB">
                      <w:pPr>
                        <w:pStyle w:val="Sansinterligne"/>
                        <w:ind w:right="54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F04AC">
                        <w:rPr>
                          <w:rFonts w:ascii="Arial" w:hAnsi="Arial" w:cs="Arial"/>
                          <w:b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</w:rPr>
                        <w:t>rganisation des Activités</w:t>
                      </w:r>
                      <w:r w:rsidRPr="006F04AC">
                        <w:rPr>
                          <w:rFonts w:ascii="Arial" w:hAnsi="Arial" w:cs="Arial"/>
                          <w:b/>
                        </w:rPr>
                        <w:t xml:space="preserve"> Pédagogique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6F04AC">
                        <w:rPr>
                          <w:rFonts w:ascii="Arial" w:hAnsi="Arial" w:cs="Arial"/>
                          <w:b/>
                        </w:rPr>
                        <w:t xml:space="preserve"> Complémentaire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6F04AC">
                        <w:rPr>
                          <w:rFonts w:ascii="Arial" w:hAnsi="Arial" w:cs="Arial"/>
                          <w:b/>
                        </w:rPr>
                        <w:t xml:space="preserve"> (APC)</w:t>
                      </w:r>
                    </w:p>
                    <w:p w14:paraId="4D6BEA56" w14:textId="77777777" w:rsidR="001A32AB" w:rsidRDefault="001A32AB" w:rsidP="001A32AB">
                      <w:pPr>
                        <w:pStyle w:val="Sansinterligne"/>
                        <w:ind w:right="54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Année 2021-2022</w:t>
                      </w:r>
                    </w:p>
                    <w:p w14:paraId="4009BC4F" w14:textId="77777777" w:rsidR="001A32AB" w:rsidRPr="006F04AC" w:rsidRDefault="001A32AB" w:rsidP="001A32AB">
                      <w:pPr>
                        <w:pStyle w:val="Sansinterligne"/>
                        <w:ind w:right="54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(retour IEN 6 septembre)</w:t>
                      </w:r>
                    </w:p>
                    <w:p w14:paraId="61BDE188" w14:textId="77777777" w:rsidR="001A32AB" w:rsidRDefault="001A32AB"/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lang w:eastAsia="fr-FR"/>
        </w:rPr>
        <w:drawing>
          <wp:inline distT="0" distB="0" distL="0" distR="0" wp14:anchorId="786CB3B5" wp14:editId="7D3726F4">
            <wp:extent cx="1779905" cy="1896745"/>
            <wp:effectExtent l="0" t="0" r="0" b="0"/>
            <wp:docPr id="7" name="Image 7" descr="dsden_77_g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den_77_gri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B58A1" w14:textId="77777777" w:rsidR="00602348" w:rsidRDefault="00602348" w:rsidP="00602348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14:paraId="39D8A191" w14:textId="077CAFAB" w:rsidR="00602348" w:rsidRPr="00060BB5" w:rsidRDefault="00602348" w:rsidP="00602348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602348">
        <w:rPr>
          <w:rFonts w:ascii="Arial" w:eastAsia="Calibri" w:hAnsi="Arial" w:cs="Arial"/>
          <w:b/>
          <w:i/>
          <w:sz w:val="20"/>
          <w:szCs w:val="20"/>
        </w:rPr>
        <w:t>Texte de référence :</w:t>
      </w:r>
      <w:r w:rsidR="00060BB5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602348">
        <w:rPr>
          <w:rFonts w:ascii="Arial" w:eastAsia="Times New Roman" w:hAnsi="Arial" w:cs="Arial"/>
          <w:b/>
          <w:sz w:val="20"/>
          <w:szCs w:val="20"/>
          <w:lang w:eastAsia="fr-FR"/>
        </w:rPr>
        <w:t>Circulaire n°2013-017 du 6 février 2013</w:t>
      </w:r>
    </w:p>
    <w:p w14:paraId="46BAF99D" w14:textId="77777777" w:rsidR="00602348" w:rsidRPr="00602348" w:rsidRDefault="00602348" w:rsidP="0060234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02348" w:rsidRPr="00602348" w14:paraId="6137C27E" w14:textId="77777777" w:rsidTr="00060BB5">
        <w:trPr>
          <w:trHeight w:val="850"/>
        </w:trPr>
        <w:tc>
          <w:tcPr>
            <w:tcW w:w="10485" w:type="dxa"/>
            <w:vAlign w:val="center"/>
          </w:tcPr>
          <w:p w14:paraId="0E06CFE2" w14:textId="77777777" w:rsidR="00602348" w:rsidRPr="00602348" w:rsidRDefault="00602348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2348">
              <w:rPr>
                <w:rFonts w:ascii="Arial" w:eastAsia="Calibri" w:hAnsi="Arial" w:cs="Arial"/>
                <w:sz w:val="20"/>
                <w:szCs w:val="20"/>
              </w:rPr>
              <w:t>NOM de l’école :</w:t>
            </w:r>
          </w:p>
          <w:p w14:paraId="3661CE65" w14:textId="77777777" w:rsidR="00602348" w:rsidRPr="00602348" w:rsidRDefault="00602348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2348" w:rsidRPr="00602348" w14:paraId="7D0B8CDC" w14:textId="77777777" w:rsidTr="00060BB5">
        <w:trPr>
          <w:trHeight w:val="850"/>
        </w:trPr>
        <w:tc>
          <w:tcPr>
            <w:tcW w:w="10485" w:type="dxa"/>
            <w:vAlign w:val="center"/>
          </w:tcPr>
          <w:p w14:paraId="332D58C1" w14:textId="77777777" w:rsidR="00602348" w:rsidRPr="00602348" w:rsidRDefault="00602348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2348">
              <w:rPr>
                <w:rFonts w:ascii="Arial" w:eastAsia="Calibri" w:hAnsi="Arial" w:cs="Arial"/>
                <w:sz w:val="20"/>
                <w:szCs w:val="20"/>
              </w:rPr>
              <w:t>Nombre de classes dans l’école :</w:t>
            </w:r>
          </w:p>
          <w:p w14:paraId="6DB2BD0D" w14:textId="77777777" w:rsidR="00602348" w:rsidRPr="00602348" w:rsidRDefault="00602348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2348" w:rsidRPr="00602348" w14:paraId="3F342A20" w14:textId="77777777" w:rsidTr="00060BB5">
        <w:trPr>
          <w:trHeight w:val="850"/>
        </w:trPr>
        <w:tc>
          <w:tcPr>
            <w:tcW w:w="10485" w:type="dxa"/>
            <w:vAlign w:val="center"/>
          </w:tcPr>
          <w:p w14:paraId="3F27DEEA" w14:textId="77777777" w:rsidR="00602348" w:rsidRPr="00602348" w:rsidRDefault="00602348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2348">
              <w:rPr>
                <w:rFonts w:ascii="Arial" w:eastAsia="Calibri" w:hAnsi="Arial" w:cs="Arial"/>
                <w:sz w:val="20"/>
                <w:szCs w:val="20"/>
              </w:rPr>
              <w:t xml:space="preserve">Horaires de l’école : </w:t>
            </w:r>
          </w:p>
          <w:p w14:paraId="779F8EBF" w14:textId="77777777" w:rsidR="00602348" w:rsidRPr="00602348" w:rsidRDefault="00602348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2348" w:rsidRPr="00602348" w14:paraId="7F76244E" w14:textId="77777777" w:rsidTr="00060BB5">
        <w:trPr>
          <w:trHeight w:val="850"/>
        </w:trPr>
        <w:tc>
          <w:tcPr>
            <w:tcW w:w="10485" w:type="dxa"/>
            <w:vAlign w:val="center"/>
          </w:tcPr>
          <w:p w14:paraId="4F40E777" w14:textId="77777777" w:rsidR="00602348" w:rsidRPr="00602348" w:rsidRDefault="00602348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2348">
              <w:rPr>
                <w:rFonts w:ascii="Arial" w:eastAsia="Calibri" w:hAnsi="Arial" w:cs="Arial"/>
                <w:sz w:val="20"/>
                <w:szCs w:val="20"/>
              </w:rPr>
              <w:t xml:space="preserve">Jours, horaires et durée des APC : </w:t>
            </w:r>
          </w:p>
          <w:p w14:paraId="07FC91E8" w14:textId="77777777" w:rsidR="00602348" w:rsidRPr="00602348" w:rsidRDefault="00602348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32AB" w:rsidRPr="00602348" w14:paraId="089B167D" w14:textId="77777777" w:rsidTr="00060BB5">
        <w:trPr>
          <w:trHeight w:val="850"/>
        </w:trPr>
        <w:tc>
          <w:tcPr>
            <w:tcW w:w="10485" w:type="dxa"/>
            <w:vAlign w:val="center"/>
          </w:tcPr>
          <w:p w14:paraId="531C8805" w14:textId="41979ACE" w:rsidR="001A32AB" w:rsidRPr="00602348" w:rsidRDefault="001A32AB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Date de début et de fin des APC : </w:t>
            </w:r>
          </w:p>
        </w:tc>
      </w:tr>
    </w:tbl>
    <w:p w14:paraId="725BB8EC" w14:textId="77777777" w:rsidR="00602348" w:rsidRPr="00602348" w:rsidRDefault="00602348" w:rsidP="0060234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3D227DA" w14:textId="6A7AE7AD" w:rsidR="00602348" w:rsidRDefault="00602348" w:rsidP="00602348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602348">
        <w:rPr>
          <w:rFonts w:ascii="Arial" w:eastAsia="Calibri" w:hAnsi="Arial" w:cs="Arial"/>
          <w:b/>
          <w:i/>
          <w:sz w:val="20"/>
          <w:szCs w:val="20"/>
        </w:rPr>
        <w:t xml:space="preserve">Organisation </w:t>
      </w:r>
      <w:r w:rsidR="00060BB5">
        <w:rPr>
          <w:rFonts w:ascii="Arial" w:eastAsia="Calibri" w:hAnsi="Arial" w:cs="Arial"/>
          <w:b/>
          <w:i/>
          <w:sz w:val="20"/>
          <w:szCs w:val="20"/>
        </w:rPr>
        <w:t xml:space="preserve">retenue </w:t>
      </w:r>
      <w:r w:rsidRPr="00602348">
        <w:rPr>
          <w:rFonts w:ascii="Arial" w:eastAsia="Calibri" w:hAnsi="Arial" w:cs="Arial"/>
          <w:b/>
          <w:i/>
          <w:sz w:val="20"/>
          <w:szCs w:val="20"/>
        </w:rPr>
        <w:t xml:space="preserve">par période </w:t>
      </w:r>
      <w:r w:rsidR="00060BB5">
        <w:rPr>
          <w:rFonts w:ascii="Arial" w:eastAsia="Calibri" w:hAnsi="Arial" w:cs="Arial"/>
          <w:b/>
          <w:i/>
          <w:sz w:val="20"/>
          <w:szCs w:val="20"/>
        </w:rPr>
        <w:t>(</w:t>
      </w:r>
      <w:r w:rsidR="00060BB5" w:rsidRPr="00602348">
        <w:rPr>
          <w:rFonts w:ascii="Arial" w:eastAsia="Calibri" w:hAnsi="Arial" w:cs="Arial"/>
          <w:sz w:val="20"/>
          <w:szCs w:val="20"/>
        </w:rPr>
        <w:t>Jours, horaires et durée des APC</w:t>
      </w:r>
      <w:r w:rsidR="00060BB5">
        <w:rPr>
          <w:rFonts w:ascii="Arial" w:eastAsia="Calibri" w:hAnsi="Arial" w:cs="Arial"/>
          <w:sz w:val="20"/>
          <w:szCs w:val="20"/>
        </w:rPr>
        <w:t>)</w:t>
      </w:r>
      <w:r w:rsidRPr="00602348">
        <w:rPr>
          <w:rFonts w:ascii="Arial" w:eastAsia="Calibri" w:hAnsi="Arial" w:cs="Arial"/>
          <w:b/>
          <w:i/>
          <w:sz w:val="20"/>
          <w:szCs w:val="20"/>
        </w:rPr>
        <w:t>:</w:t>
      </w:r>
    </w:p>
    <w:p w14:paraId="0816D0DC" w14:textId="5411D7A2" w:rsidR="001A32AB" w:rsidRPr="00602348" w:rsidRDefault="001A32AB" w:rsidP="00602348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 xml:space="preserve">Rappel : La pause méridienne des élèves ne peut être inférieure à 1H30. </w:t>
      </w:r>
    </w:p>
    <w:p w14:paraId="704FA23F" w14:textId="77777777" w:rsidR="00602348" w:rsidRPr="00602348" w:rsidRDefault="00602348" w:rsidP="0060234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9390"/>
      </w:tblGrid>
      <w:tr w:rsidR="00060BB5" w:rsidRPr="00602348" w14:paraId="489F1308" w14:textId="77777777" w:rsidTr="00060BB5">
        <w:trPr>
          <w:trHeight w:val="579"/>
        </w:trPr>
        <w:tc>
          <w:tcPr>
            <w:tcW w:w="1095" w:type="dxa"/>
            <w:vAlign w:val="center"/>
          </w:tcPr>
          <w:p w14:paraId="3A1032BD" w14:textId="77777777" w:rsidR="00060BB5" w:rsidRPr="00602348" w:rsidRDefault="00060BB5" w:rsidP="00060B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0" w:type="dxa"/>
            <w:vAlign w:val="center"/>
          </w:tcPr>
          <w:p w14:paraId="1A774D36" w14:textId="2E5E15E6" w:rsidR="00060BB5" w:rsidRPr="00602348" w:rsidRDefault="00060BB5" w:rsidP="00060B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348">
              <w:rPr>
                <w:rFonts w:ascii="Arial" w:eastAsia="Calibri" w:hAnsi="Arial" w:cs="Arial"/>
                <w:sz w:val="20"/>
                <w:szCs w:val="20"/>
              </w:rPr>
              <w:t>Aide aux élèves en difficultés d’apprentissage français/mathématiques</w:t>
            </w:r>
            <w:r w:rsidR="001A32A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60BB5" w:rsidRPr="00602348" w14:paraId="28E1D580" w14:textId="77777777" w:rsidTr="00060BB5">
        <w:trPr>
          <w:trHeight w:val="850"/>
        </w:trPr>
        <w:tc>
          <w:tcPr>
            <w:tcW w:w="1095" w:type="dxa"/>
            <w:vAlign w:val="center"/>
          </w:tcPr>
          <w:p w14:paraId="19A9FB51" w14:textId="77777777" w:rsidR="00060BB5" w:rsidRPr="00602348" w:rsidRDefault="00060BB5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2348">
              <w:rPr>
                <w:rFonts w:ascii="Arial" w:eastAsia="Calibri" w:hAnsi="Arial" w:cs="Arial"/>
                <w:sz w:val="20"/>
                <w:szCs w:val="20"/>
              </w:rPr>
              <w:t>Période 1</w:t>
            </w:r>
          </w:p>
        </w:tc>
        <w:tc>
          <w:tcPr>
            <w:tcW w:w="9390" w:type="dxa"/>
          </w:tcPr>
          <w:p w14:paraId="291B0B00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81B7CD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4DACF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0BB5" w:rsidRPr="00602348" w14:paraId="71EA6A87" w14:textId="77777777" w:rsidTr="00060BB5">
        <w:trPr>
          <w:trHeight w:val="850"/>
        </w:trPr>
        <w:tc>
          <w:tcPr>
            <w:tcW w:w="1095" w:type="dxa"/>
            <w:vAlign w:val="center"/>
          </w:tcPr>
          <w:p w14:paraId="7AC8564E" w14:textId="77777777" w:rsidR="00060BB5" w:rsidRPr="00602348" w:rsidRDefault="00060BB5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2348">
              <w:rPr>
                <w:rFonts w:ascii="Arial" w:eastAsia="Calibri" w:hAnsi="Arial" w:cs="Arial"/>
                <w:sz w:val="20"/>
                <w:szCs w:val="20"/>
              </w:rPr>
              <w:t>Période 2</w:t>
            </w:r>
          </w:p>
        </w:tc>
        <w:tc>
          <w:tcPr>
            <w:tcW w:w="9390" w:type="dxa"/>
          </w:tcPr>
          <w:p w14:paraId="72A3E120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006CF5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60AEDE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0BB5" w:rsidRPr="00602348" w14:paraId="69F0CAD9" w14:textId="77777777" w:rsidTr="00060BB5">
        <w:trPr>
          <w:trHeight w:val="850"/>
        </w:trPr>
        <w:tc>
          <w:tcPr>
            <w:tcW w:w="1095" w:type="dxa"/>
            <w:vAlign w:val="center"/>
          </w:tcPr>
          <w:p w14:paraId="4905A32C" w14:textId="6C4DA5AE" w:rsidR="00060BB5" w:rsidRPr="00602348" w:rsidRDefault="00060BB5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2348">
              <w:rPr>
                <w:rFonts w:ascii="Arial" w:eastAsia="Calibri" w:hAnsi="Arial" w:cs="Arial"/>
                <w:sz w:val="20"/>
                <w:szCs w:val="20"/>
              </w:rPr>
              <w:t>Période 3</w:t>
            </w:r>
          </w:p>
        </w:tc>
        <w:tc>
          <w:tcPr>
            <w:tcW w:w="9390" w:type="dxa"/>
          </w:tcPr>
          <w:p w14:paraId="785198A3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599442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998950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0BB5" w:rsidRPr="00602348" w14:paraId="4F1BE78A" w14:textId="77777777" w:rsidTr="00060BB5">
        <w:trPr>
          <w:trHeight w:val="850"/>
        </w:trPr>
        <w:tc>
          <w:tcPr>
            <w:tcW w:w="1095" w:type="dxa"/>
            <w:vAlign w:val="center"/>
          </w:tcPr>
          <w:p w14:paraId="55A2D26E" w14:textId="79D9F1FA" w:rsidR="00060BB5" w:rsidRPr="00602348" w:rsidRDefault="00060BB5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2348">
              <w:rPr>
                <w:rFonts w:ascii="Arial" w:eastAsia="Calibri" w:hAnsi="Arial" w:cs="Arial"/>
                <w:sz w:val="20"/>
                <w:szCs w:val="20"/>
              </w:rPr>
              <w:t>Période 4</w:t>
            </w:r>
          </w:p>
        </w:tc>
        <w:tc>
          <w:tcPr>
            <w:tcW w:w="9390" w:type="dxa"/>
          </w:tcPr>
          <w:p w14:paraId="626F9981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60D801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4B9F05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0BB5" w:rsidRPr="00602348" w14:paraId="0EC31C5A" w14:textId="77777777" w:rsidTr="00060BB5">
        <w:trPr>
          <w:trHeight w:val="850"/>
        </w:trPr>
        <w:tc>
          <w:tcPr>
            <w:tcW w:w="1095" w:type="dxa"/>
            <w:vAlign w:val="center"/>
          </w:tcPr>
          <w:p w14:paraId="7C8E767D" w14:textId="77777777" w:rsidR="00060BB5" w:rsidRPr="00602348" w:rsidRDefault="00060BB5" w:rsidP="00060B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02348">
              <w:rPr>
                <w:rFonts w:ascii="Arial" w:eastAsia="Calibri" w:hAnsi="Arial" w:cs="Arial"/>
                <w:sz w:val="20"/>
                <w:szCs w:val="20"/>
              </w:rPr>
              <w:t>Période 5</w:t>
            </w:r>
          </w:p>
        </w:tc>
        <w:tc>
          <w:tcPr>
            <w:tcW w:w="9390" w:type="dxa"/>
          </w:tcPr>
          <w:p w14:paraId="0064A60E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431851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089BDE" w14:textId="77777777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E235BDE" w14:textId="77777777" w:rsidR="00602348" w:rsidRPr="00602348" w:rsidRDefault="00602348" w:rsidP="0060234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D88562C" w14:textId="77777777" w:rsidR="00602348" w:rsidRPr="00602348" w:rsidRDefault="00602348" w:rsidP="00060BB5">
      <w:pPr>
        <w:spacing w:after="0" w:line="240" w:lineRule="auto"/>
        <w:ind w:right="-24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602348">
        <w:rPr>
          <w:rFonts w:ascii="Arial" w:eastAsia="Calibri" w:hAnsi="Arial" w:cs="Arial"/>
          <w:b/>
          <w:i/>
          <w:sz w:val="20"/>
          <w:szCs w:val="20"/>
        </w:rPr>
        <w:t xml:space="preserve">Les organisations permettant d’offrir un temps important d’APC aux élèves ayant des difficultés seront à privilégier. Pour information, un élève peut bénéficier jusqu’à deux heures d’APC par semaine. L’obligation de service pour les enseignants est de 36heures elle peut être massée en première et deuxième période. </w:t>
      </w:r>
    </w:p>
    <w:p w14:paraId="525EC002" w14:textId="77777777" w:rsidR="00602348" w:rsidRPr="00602348" w:rsidRDefault="00602348" w:rsidP="00060BB5">
      <w:pPr>
        <w:spacing w:after="0" w:line="240" w:lineRule="auto"/>
        <w:ind w:right="-5469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17F8E764" w14:textId="77777777" w:rsidR="00602348" w:rsidRPr="00602348" w:rsidRDefault="00602348" w:rsidP="00602348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14:paraId="42D1B8ED" w14:textId="77777777" w:rsidR="00602348" w:rsidRPr="00602348" w:rsidRDefault="00602348" w:rsidP="00602348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602348">
        <w:rPr>
          <w:rFonts w:ascii="Arial" w:eastAsia="Calibri" w:hAnsi="Arial" w:cs="Arial"/>
          <w:b/>
          <w:i/>
          <w:sz w:val="20"/>
          <w:szCs w:val="20"/>
        </w:rPr>
        <w:t>Avis de l’IEN :</w:t>
      </w:r>
    </w:p>
    <w:p w14:paraId="02B02E86" w14:textId="77777777" w:rsidR="00602348" w:rsidRPr="00602348" w:rsidRDefault="00602348" w:rsidP="0060234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02348" w:rsidRPr="00602348" w14:paraId="1A1F40F7" w14:textId="77777777" w:rsidTr="00060BB5">
        <w:tc>
          <w:tcPr>
            <w:tcW w:w="10343" w:type="dxa"/>
          </w:tcPr>
          <w:p w14:paraId="3BF576AA" w14:textId="77777777" w:rsidR="00602348" w:rsidRPr="00602348" w:rsidRDefault="00602348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D62323" w14:textId="77777777" w:rsidR="00602348" w:rsidRPr="00602348" w:rsidRDefault="00602348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086166" w14:textId="77777777" w:rsidR="00602348" w:rsidRDefault="00602348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7650EA" w14:textId="77777777" w:rsidR="00060BB5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E4C3ED" w14:textId="77777777" w:rsidR="00060BB5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063EDB" w14:textId="77777777" w:rsidR="00060BB5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231666" w14:textId="053D0570" w:rsidR="00060BB5" w:rsidRPr="00602348" w:rsidRDefault="00060BB5" w:rsidP="006023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C0C0B83" w14:textId="77777777" w:rsidR="00602348" w:rsidRPr="00602348" w:rsidRDefault="00602348" w:rsidP="0060234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E9C65ED" w14:textId="77777777" w:rsidR="00C81076" w:rsidRDefault="00C81076"/>
    <w:sectPr w:rsidR="00C81076" w:rsidSect="00060BB5"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421AC" w14:textId="77777777" w:rsidR="00D222A8" w:rsidRDefault="00D222A8">
      <w:pPr>
        <w:spacing w:after="0" w:line="240" w:lineRule="auto"/>
      </w:pPr>
      <w:r>
        <w:separator/>
      </w:r>
    </w:p>
  </w:endnote>
  <w:endnote w:type="continuationSeparator" w:id="0">
    <w:p w14:paraId="4DD9C660" w14:textId="77777777" w:rsidR="00D222A8" w:rsidRDefault="00D2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E44D0" w14:textId="12629DD5" w:rsidR="00060BB5" w:rsidRDefault="00602348">
    <w:pPr>
      <w:pStyle w:val="Pieddepage"/>
    </w:pPr>
    <w:r>
      <w:t xml:space="preserve">Circonscription de </w:t>
    </w:r>
    <w:r w:rsidR="00060BB5">
      <w:t xml:space="preserve">Chelles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032E0" w14:textId="77777777" w:rsidR="00D222A8" w:rsidRDefault="00D222A8">
      <w:pPr>
        <w:spacing w:after="0" w:line="240" w:lineRule="auto"/>
      </w:pPr>
      <w:r>
        <w:separator/>
      </w:r>
    </w:p>
  </w:footnote>
  <w:footnote w:type="continuationSeparator" w:id="0">
    <w:p w14:paraId="59E56CB7" w14:textId="77777777" w:rsidR="00D222A8" w:rsidRDefault="00D2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48"/>
    <w:rsid w:val="00060BB5"/>
    <w:rsid w:val="001A32AB"/>
    <w:rsid w:val="001E1CBF"/>
    <w:rsid w:val="00602348"/>
    <w:rsid w:val="009F4D5F"/>
    <w:rsid w:val="00C81076"/>
    <w:rsid w:val="00D222A8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7606"/>
  <w15:chartTrackingRefBased/>
  <w15:docId w15:val="{DD615F90-456D-4345-846D-0296A9F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023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602348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602348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6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2021-09-03T10:49:00Z</dcterms:created>
  <dcterms:modified xsi:type="dcterms:W3CDTF">2021-09-03T10:49:00Z</dcterms:modified>
</cp:coreProperties>
</file>