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Ind w:w="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85"/>
      </w:tblGrid>
      <w:tr w:rsidR="002B45F1" w:rsidTr="002B45F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45F1" w:rsidRDefault="002B45F1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  <w:szCs w:val="28"/>
              </w:rPr>
              <w:t>PROTOCOLE DE GESTION DE CRISE</w:t>
            </w:r>
          </w:p>
        </w:tc>
      </w:tr>
    </w:tbl>
    <w:p w:rsidR="002B45F1" w:rsidRDefault="002B45F1" w:rsidP="002B45F1"/>
    <w:tbl>
      <w:tblPr>
        <w:tblStyle w:val="Listeclaire-Accent3"/>
        <w:tblpPr w:leftFromText="141" w:rightFromText="141" w:vertAnchor="text" w:horzAnchor="margin" w:tblpY="-3"/>
        <w:tblW w:w="10564" w:type="dxa"/>
        <w:tblInd w:w="0" w:type="dxa"/>
        <w:tblLook w:val="04A0" w:firstRow="1" w:lastRow="0" w:firstColumn="1" w:lastColumn="0" w:noHBand="0" w:noVBand="1"/>
      </w:tblPr>
      <w:tblGrid>
        <w:gridCol w:w="3684"/>
        <w:gridCol w:w="3613"/>
        <w:gridCol w:w="3267"/>
      </w:tblGrid>
      <w:tr w:rsidR="002B45F1" w:rsidTr="002B4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nil"/>
            </w:tcBorders>
            <w:hideMark/>
          </w:tcPr>
          <w:p w:rsidR="002B45F1" w:rsidRDefault="002B45F1">
            <w:r>
              <w:rPr>
                <w:sz w:val="24"/>
                <w:szCs w:val="24"/>
              </w:rPr>
              <w:t>Elève </w:t>
            </w:r>
          </w:p>
        </w:tc>
        <w:tc>
          <w:tcPr>
            <w:tcW w:w="3613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hideMark/>
          </w:tcPr>
          <w:p w:rsidR="002B45F1" w:rsidRDefault="002B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naissance</w:t>
            </w:r>
          </w:p>
        </w:tc>
        <w:tc>
          <w:tcPr>
            <w:tcW w:w="3267" w:type="dxa"/>
            <w:tcBorders>
              <w:top w:val="single" w:sz="8" w:space="0" w:color="A5A5A5" w:themeColor="accent3"/>
              <w:left w:val="nil"/>
              <w:bottom w:val="nil"/>
              <w:right w:val="single" w:sz="8" w:space="0" w:color="A5A5A5" w:themeColor="accent3"/>
            </w:tcBorders>
            <w:hideMark/>
          </w:tcPr>
          <w:p w:rsidR="002B45F1" w:rsidRDefault="002B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 Classe </w:t>
            </w:r>
          </w:p>
        </w:tc>
      </w:tr>
      <w:tr w:rsidR="003B6D83" w:rsidTr="002B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tcBorders>
              <w:bottom w:val="nil"/>
              <w:right w:val="nil"/>
            </w:tcBorders>
          </w:tcPr>
          <w:p w:rsidR="003B6D83" w:rsidRDefault="003B6D83">
            <w:pPr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nil"/>
              <w:bottom w:val="nil"/>
              <w:right w:val="nil"/>
            </w:tcBorders>
          </w:tcPr>
          <w:p w:rsidR="003B6D83" w:rsidRDefault="003B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7" w:type="dxa"/>
            <w:tcBorders>
              <w:left w:val="nil"/>
              <w:bottom w:val="nil"/>
            </w:tcBorders>
          </w:tcPr>
          <w:p w:rsidR="003B6D83" w:rsidRDefault="003B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45F1" w:rsidTr="002B4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tcBorders>
              <w:right w:val="nil"/>
            </w:tcBorders>
            <w:hideMark/>
          </w:tcPr>
          <w:p w:rsidR="002B45F1" w:rsidRDefault="002B45F1">
            <w:pPr>
              <w:rPr>
                <w:b w:val="0"/>
              </w:rPr>
            </w:pPr>
          </w:p>
        </w:tc>
        <w:tc>
          <w:tcPr>
            <w:tcW w:w="3613" w:type="dxa"/>
            <w:tcBorders>
              <w:left w:val="nil"/>
              <w:right w:val="nil"/>
            </w:tcBorders>
            <w:hideMark/>
          </w:tcPr>
          <w:p w:rsidR="002B45F1" w:rsidRDefault="002B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7" w:type="dxa"/>
            <w:tcBorders>
              <w:left w:val="nil"/>
            </w:tcBorders>
            <w:hideMark/>
          </w:tcPr>
          <w:p w:rsidR="002B45F1" w:rsidRDefault="002B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Listeclaire-Accent3"/>
        <w:tblW w:w="5074" w:type="pct"/>
        <w:tblInd w:w="0" w:type="dxa"/>
        <w:tblLook w:val="04A0" w:firstRow="1" w:lastRow="0" w:firstColumn="1" w:lastColumn="0" w:noHBand="0" w:noVBand="1"/>
      </w:tblPr>
      <w:tblGrid>
        <w:gridCol w:w="3438"/>
        <w:gridCol w:w="3459"/>
        <w:gridCol w:w="3584"/>
      </w:tblGrid>
      <w:tr w:rsidR="002B45F1" w:rsidTr="00A92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nil"/>
            </w:tcBorders>
            <w:hideMark/>
          </w:tcPr>
          <w:p w:rsidR="002B45F1" w:rsidRDefault="002B45F1">
            <w:r>
              <w:rPr>
                <w:b w:val="0"/>
                <w:bCs w:val="0"/>
                <w:color w:val="auto"/>
                <w:sz w:val="24"/>
                <w:szCs w:val="24"/>
              </w:rPr>
              <w:t>Ecole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3459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hideMark/>
          </w:tcPr>
          <w:p w:rsidR="002B45F1" w:rsidRDefault="002B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Enseignant(e)</w:t>
            </w:r>
          </w:p>
        </w:tc>
        <w:tc>
          <w:tcPr>
            <w:tcW w:w="3584" w:type="dxa"/>
            <w:tcBorders>
              <w:top w:val="single" w:sz="8" w:space="0" w:color="A5A5A5" w:themeColor="accent3"/>
              <w:left w:val="nil"/>
              <w:bottom w:val="nil"/>
              <w:right w:val="single" w:sz="8" w:space="0" w:color="A5A5A5" w:themeColor="accent3"/>
            </w:tcBorders>
            <w:hideMark/>
          </w:tcPr>
          <w:p w:rsidR="002B45F1" w:rsidRDefault="002B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Ville</w:t>
            </w:r>
          </w:p>
        </w:tc>
      </w:tr>
      <w:tr w:rsidR="002B45F1" w:rsidTr="002A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tcBorders>
              <w:right w:val="nil"/>
            </w:tcBorders>
          </w:tcPr>
          <w:p w:rsidR="002B45F1" w:rsidRDefault="002B45F1">
            <w:pPr>
              <w:rPr>
                <w:b w:val="0"/>
              </w:rPr>
            </w:pPr>
          </w:p>
        </w:tc>
        <w:tc>
          <w:tcPr>
            <w:tcW w:w="3459" w:type="dxa"/>
            <w:tcBorders>
              <w:left w:val="nil"/>
              <w:right w:val="nil"/>
            </w:tcBorders>
          </w:tcPr>
          <w:p w:rsidR="002B45F1" w:rsidRDefault="002B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4" w:type="dxa"/>
            <w:tcBorders>
              <w:left w:val="nil"/>
            </w:tcBorders>
          </w:tcPr>
          <w:p w:rsidR="002B45F1" w:rsidRDefault="002B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45F1" w:rsidRDefault="002B45F1" w:rsidP="002B45F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</w:t>
      </w:r>
    </w:p>
    <w:tbl>
      <w:tblPr>
        <w:tblStyle w:val="Listeclaire-Accent3"/>
        <w:tblW w:w="0" w:type="auto"/>
        <w:tblInd w:w="0" w:type="dxa"/>
        <w:tblLook w:val="04A0" w:firstRow="1" w:lastRow="0" w:firstColumn="1" w:lastColumn="0" w:noHBand="0" w:noVBand="1"/>
      </w:tblPr>
      <w:tblGrid>
        <w:gridCol w:w="10328"/>
      </w:tblGrid>
      <w:tr w:rsidR="002B45F1" w:rsidTr="002B4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single" w:sz="8" w:space="0" w:color="A5A5A5" w:themeColor="accent3"/>
            </w:tcBorders>
            <w:hideMark/>
          </w:tcPr>
          <w:p w:rsidR="002B45F1" w:rsidRDefault="002B45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Contexte de la mise en place de ce protocole :</w:t>
            </w:r>
          </w:p>
        </w:tc>
      </w:tr>
      <w:tr w:rsidR="002B45F1" w:rsidTr="002B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:rsidR="002B45F1" w:rsidRDefault="002B45F1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2B45F1" w:rsidTr="002B4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top w:val="nil"/>
              <w:left w:val="single" w:sz="8" w:space="0" w:color="A5A5A5" w:themeColor="accent3"/>
              <w:bottom w:val="nil"/>
              <w:right w:val="single" w:sz="8" w:space="0" w:color="A5A5A5" w:themeColor="accent3"/>
            </w:tcBorders>
            <w:shd w:val="clear" w:color="auto" w:fill="A6A6A6" w:themeFill="background1" w:themeFillShade="A6"/>
            <w:hideMark/>
          </w:tcPr>
          <w:p w:rsidR="002B45F1" w:rsidRDefault="002B45F1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Le protocole peut commencer si :</w:t>
            </w:r>
          </w:p>
        </w:tc>
      </w:tr>
      <w:tr w:rsidR="002B45F1" w:rsidTr="002B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hideMark/>
          </w:tcPr>
          <w:p w:rsidR="002B45F1" w:rsidRDefault="002B45F1" w:rsidP="008904AC">
            <w:pPr>
              <w:pStyle w:val="Paragraphedeliste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B45F1" w:rsidRDefault="002B45F1" w:rsidP="002B45F1">
      <w:pPr>
        <w:rPr>
          <w:b/>
          <w:sz w:val="24"/>
          <w:szCs w:val="24"/>
        </w:rPr>
      </w:pPr>
    </w:p>
    <w:tbl>
      <w:tblPr>
        <w:tblStyle w:val="Listeclaire-Accent3"/>
        <w:tblW w:w="0" w:type="auto"/>
        <w:tblInd w:w="0" w:type="dxa"/>
        <w:tblLook w:val="04A0" w:firstRow="1" w:lastRow="0" w:firstColumn="1" w:lastColumn="0" w:noHBand="0" w:noVBand="1"/>
      </w:tblPr>
      <w:tblGrid>
        <w:gridCol w:w="2654"/>
        <w:gridCol w:w="7459"/>
        <w:gridCol w:w="215"/>
      </w:tblGrid>
      <w:tr w:rsidR="002B45F1" w:rsidTr="002B45F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single" w:sz="8" w:space="0" w:color="A5A5A5" w:themeColor="accent3"/>
            </w:tcBorders>
            <w:hideMark/>
          </w:tcPr>
          <w:p w:rsidR="002B45F1" w:rsidRDefault="002B45F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Pendant la crise</w:t>
            </w:r>
          </w:p>
        </w:tc>
      </w:tr>
      <w:tr w:rsidR="002B45F1" w:rsidTr="002B4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il"/>
            </w:tcBorders>
            <w:vAlign w:val="center"/>
            <w:hideMark/>
          </w:tcPr>
          <w:p w:rsidR="00A87257" w:rsidRDefault="00A8725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celle-ci a </w:t>
            </w:r>
          </w:p>
          <w:p w:rsidR="002B45F1" w:rsidRDefault="00A87257" w:rsidP="00A87257">
            <w:pPr>
              <w:pStyle w:val="Paragraphedeliste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lieu à </w:t>
            </w:r>
            <w:r w:rsidR="002B45F1">
              <w:rPr>
                <w:sz w:val="24"/>
                <w:szCs w:val="24"/>
              </w:rPr>
              <w:t>l’école</w:t>
            </w:r>
          </w:p>
        </w:tc>
        <w:tc>
          <w:tcPr>
            <w:tcW w:w="7649" w:type="dxa"/>
            <w:tcBorders>
              <w:left w:val="nil"/>
            </w:tcBorders>
          </w:tcPr>
          <w:p w:rsidR="002B45F1" w:rsidRDefault="002B45F1" w:rsidP="00A87257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45F1" w:rsidTr="002B45F1">
        <w:trPr>
          <w:gridAfter w:val="1"/>
          <w:wAfter w:w="2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  <w:vAlign w:val="center"/>
            <w:hideMark/>
          </w:tcPr>
          <w:p w:rsidR="00A87257" w:rsidRDefault="00A87257" w:rsidP="00A8725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celle-ci a </w:t>
            </w:r>
          </w:p>
          <w:p w:rsidR="002B45F1" w:rsidRDefault="00A87257" w:rsidP="00A87257">
            <w:pPr>
              <w:pStyle w:val="Paragraphedeliste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lieu a</w:t>
            </w:r>
            <w:r w:rsidR="002B45F1">
              <w:rPr>
                <w:sz w:val="24"/>
                <w:szCs w:val="24"/>
              </w:rPr>
              <w:t>u gymnase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single" w:sz="8" w:space="0" w:color="A5A5A5" w:themeColor="accent3"/>
            </w:tcBorders>
          </w:tcPr>
          <w:p w:rsidR="002B45F1" w:rsidRDefault="002B45F1" w:rsidP="00A87257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45F1" w:rsidTr="002B45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il"/>
            </w:tcBorders>
            <w:vAlign w:val="center"/>
            <w:hideMark/>
          </w:tcPr>
          <w:p w:rsidR="00A87257" w:rsidRDefault="00A87257" w:rsidP="00A8725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celle-ci a </w:t>
            </w:r>
          </w:p>
          <w:p w:rsidR="002B45F1" w:rsidRDefault="00A87257" w:rsidP="00A87257">
            <w:pPr>
              <w:pStyle w:val="Paragraphedeliste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lieu e</w:t>
            </w:r>
            <w:r w:rsidR="002B45F1">
              <w:rPr>
                <w:sz w:val="24"/>
                <w:szCs w:val="24"/>
              </w:rPr>
              <w:t>n extérieur</w:t>
            </w:r>
          </w:p>
        </w:tc>
        <w:tc>
          <w:tcPr>
            <w:tcW w:w="7649" w:type="dxa"/>
            <w:tcBorders>
              <w:left w:val="nil"/>
            </w:tcBorders>
            <w:hideMark/>
          </w:tcPr>
          <w:p w:rsidR="002B45F1" w:rsidRDefault="002B45F1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45F1" w:rsidTr="002B4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  <w:gridSpan w:val="3"/>
            <w:tcBorders>
              <w:top w:val="nil"/>
              <w:left w:val="single" w:sz="8" w:space="0" w:color="A5A5A5" w:themeColor="accent3"/>
              <w:bottom w:val="nil"/>
              <w:right w:val="single" w:sz="8" w:space="0" w:color="A5A5A5" w:themeColor="accent3"/>
            </w:tcBorders>
            <w:shd w:val="clear" w:color="auto" w:fill="A6A6A6" w:themeFill="background1" w:themeFillShade="A6"/>
            <w:hideMark/>
          </w:tcPr>
          <w:p w:rsidR="002B45F1" w:rsidRDefault="002B45F1">
            <w:pPr>
              <w:jc w:val="center"/>
              <w:rPr>
                <w:b w:val="0"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Après la crise et pour que l’élève retrouve sa place.</w:t>
            </w:r>
          </w:p>
        </w:tc>
      </w:tr>
      <w:tr w:rsidR="002B45F1" w:rsidTr="002B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  <w:gridSpan w:val="3"/>
          </w:tcPr>
          <w:p w:rsidR="002B45F1" w:rsidRDefault="002B45F1" w:rsidP="00A87257">
            <w:pPr>
              <w:pStyle w:val="Paragraphedeliste"/>
              <w:rPr>
                <w:b w:val="0"/>
                <w:sz w:val="24"/>
                <w:szCs w:val="24"/>
              </w:rPr>
            </w:pPr>
          </w:p>
        </w:tc>
      </w:tr>
    </w:tbl>
    <w:p w:rsidR="002B45F1" w:rsidRDefault="002B45F1" w:rsidP="002B45F1">
      <w:pPr>
        <w:pStyle w:val="Paragraphedeliste"/>
        <w:rPr>
          <w:b/>
          <w:sz w:val="24"/>
          <w:szCs w:val="24"/>
        </w:rPr>
      </w:pPr>
    </w:p>
    <w:tbl>
      <w:tblPr>
        <w:tblStyle w:val="Listeclaire-Accent3"/>
        <w:tblW w:w="5000" w:type="pct"/>
        <w:tblInd w:w="0" w:type="dxa"/>
        <w:tblLook w:val="04A0" w:firstRow="1" w:lastRow="0" w:firstColumn="1" w:lastColumn="0" w:noHBand="0" w:noVBand="1"/>
      </w:tblPr>
      <w:tblGrid>
        <w:gridCol w:w="3439"/>
        <w:gridCol w:w="3450"/>
        <w:gridCol w:w="3439"/>
      </w:tblGrid>
      <w:tr w:rsidR="002B45F1" w:rsidTr="002B4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nil"/>
            </w:tcBorders>
            <w:hideMark/>
          </w:tcPr>
          <w:p w:rsidR="002B45F1" w:rsidRDefault="002B45F1">
            <w:pPr>
              <w:pStyle w:val="Paragraphedeliste"/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Signatures des parents :</w:t>
            </w:r>
          </w:p>
        </w:tc>
        <w:tc>
          <w:tcPr>
            <w:tcW w:w="3496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hideMark/>
          </w:tcPr>
          <w:p w:rsidR="002B45F1" w:rsidRDefault="002B45F1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 l’enseignante :</w:t>
            </w:r>
          </w:p>
        </w:tc>
        <w:tc>
          <w:tcPr>
            <w:tcW w:w="3496" w:type="dxa"/>
            <w:tcBorders>
              <w:top w:val="single" w:sz="8" w:space="0" w:color="A5A5A5" w:themeColor="accent3"/>
              <w:left w:val="nil"/>
              <w:bottom w:val="nil"/>
              <w:right w:val="single" w:sz="8" w:space="0" w:color="A5A5A5" w:themeColor="accent3"/>
            </w:tcBorders>
            <w:hideMark/>
          </w:tcPr>
          <w:p w:rsidR="002B45F1" w:rsidRDefault="002B45F1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Du Directeur :</w:t>
            </w:r>
          </w:p>
        </w:tc>
      </w:tr>
      <w:tr w:rsidR="002B45F1" w:rsidTr="002B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right w:val="nil"/>
            </w:tcBorders>
          </w:tcPr>
          <w:p w:rsidR="002B45F1" w:rsidRDefault="002B45F1">
            <w:pPr>
              <w:pStyle w:val="Paragraphedeliste"/>
              <w:ind w:left="0"/>
              <w:rPr>
                <w:b w:val="0"/>
                <w:sz w:val="24"/>
                <w:szCs w:val="24"/>
              </w:rPr>
            </w:pPr>
          </w:p>
          <w:p w:rsidR="002B45F1" w:rsidRDefault="002B45F1">
            <w:pPr>
              <w:pStyle w:val="Paragraphedeliste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nil"/>
              <w:right w:val="nil"/>
            </w:tcBorders>
          </w:tcPr>
          <w:p w:rsidR="002B45F1" w:rsidRDefault="002B45F1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nil"/>
            </w:tcBorders>
          </w:tcPr>
          <w:p w:rsidR="002B45F1" w:rsidRDefault="002B45F1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2B45F1" w:rsidRDefault="002B45F1" w:rsidP="002B45F1">
      <w:pPr>
        <w:pStyle w:val="Paragraphedeliste"/>
        <w:rPr>
          <w:b/>
          <w:sz w:val="24"/>
          <w:szCs w:val="24"/>
        </w:rPr>
      </w:pPr>
    </w:p>
    <w:p w:rsidR="002B45F1" w:rsidRDefault="002B45F1" w:rsidP="002B45F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A60FF" w:rsidRDefault="002A60FF" w:rsidP="002B45F1">
      <w:pPr>
        <w:rPr>
          <w:b/>
          <w:sz w:val="24"/>
          <w:szCs w:val="24"/>
        </w:rPr>
      </w:pPr>
    </w:p>
    <w:p w:rsidR="002A60FF" w:rsidRDefault="002A60FF" w:rsidP="002B45F1">
      <w:pPr>
        <w:rPr>
          <w:b/>
          <w:sz w:val="24"/>
          <w:szCs w:val="24"/>
        </w:rPr>
      </w:pPr>
    </w:p>
    <w:p w:rsidR="002A60FF" w:rsidRDefault="002A60FF" w:rsidP="002B45F1">
      <w:pPr>
        <w:rPr>
          <w:b/>
          <w:sz w:val="24"/>
          <w:szCs w:val="24"/>
        </w:rPr>
      </w:pPr>
    </w:p>
    <w:p w:rsidR="00A87257" w:rsidRDefault="00A87257" w:rsidP="002B45F1">
      <w:pPr>
        <w:rPr>
          <w:b/>
          <w:sz w:val="24"/>
          <w:szCs w:val="24"/>
        </w:rPr>
      </w:pPr>
    </w:p>
    <w:p w:rsidR="00A87257" w:rsidRDefault="00A87257" w:rsidP="002B45F1">
      <w:pPr>
        <w:rPr>
          <w:b/>
          <w:sz w:val="24"/>
          <w:szCs w:val="24"/>
        </w:rPr>
      </w:pPr>
    </w:p>
    <w:p w:rsidR="00A87257" w:rsidRDefault="00A87257" w:rsidP="002B45F1">
      <w:pPr>
        <w:rPr>
          <w:b/>
          <w:sz w:val="24"/>
          <w:szCs w:val="24"/>
        </w:rPr>
      </w:pPr>
    </w:p>
    <w:p w:rsidR="00A87257" w:rsidRDefault="00A87257" w:rsidP="002B45F1">
      <w:pPr>
        <w:rPr>
          <w:b/>
          <w:sz w:val="24"/>
          <w:szCs w:val="24"/>
        </w:rPr>
      </w:pPr>
    </w:p>
    <w:p w:rsidR="00A87257" w:rsidRDefault="00A87257" w:rsidP="002B45F1">
      <w:pPr>
        <w:rPr>
          <w:b/>
          <w:sz w:val="24"/>
          <w:szCs w:val="24"/>
        </w:rPr>
      </w:pPr>
    </w:p>
    <w:p w:rsidR="00A87257" w:rsidRDefault="00A87257" w:rsidP="002B45F1">
      <w:pPr>
        <w:rPr>
          <w:b/>
          <w:sz w:val="24"/>
          <w:szCs w:val="24"/>
        </w:rPr>
      </w:pPr>
    </w:p>
    <w:p w:rsidR="00A87257" w:rsidRDefault="00A87257" w:rsidP="002B45F1">
      <w:pPr>
        <w:rPr>
          <w:b/>
          <w:sz w:val="24"/>
          <w:szCs w:val="24"/>
        </w:rPr>
      </w:pPr>
    </w:p>
    <w:p w:rsidR="00A87257" w:rsidRDefault="00A87257" w:rsidP="002B45F1">
      <w:pPr>
        <w:rPr>
          <w:b/>
          <w:sz w:val="24"/>
          <w:szCs w:val="24"/>
        </w:rPr>
      </w:pPr>
    </w:p>
    <w:p w:rsidR="00A87257" w:rsidRDefault="00A87257" w:rsidP="002B45F1">
      <w:pPr>
        <w:rPr>
          <w:b/>
          <w:sz w:val="24"/>
          <w:szCs w:val="24"/>
        </w:rPr>
      </w:pPr>
    </w:p>
    <w:p w:rsidR="00A87257" w:rsidRDefault="00A87257" w:rsidP="002B45F1">
      <w:pPr>
        <w:rPr>
          <w:b/>
          <w:sz w:val="24"/>
          <w:szCs w:val="24"/>
        </w:rPr>
      </w:pPr>
    </w:p>
    <w:p w:rsidR="002A60FF" w:rsidRDefault="002A60FF" w:rsidP="002B45F1">
      <w:pPr>
        <w:rPr>
          <w:b/>
          <w:sz w:val="24"/>
          <w:szCs w:val="24"/>
        </w:rPr>
      </w:pPr>
    </w:p>
    <w:tbl>
      <w:tblPr>
        <w:tblStyle w:val="Listeclaire-Accent3"/>
        <w:tblW w:w="0" w:type="auto"/>
        <w:tblInd w:w="0" w:type="dxa"/>
        <w:tblLook w:val="04A0" w:firstRow="1" w:lastRow="0" w:firstColumn="1" w:lastColumn="0" w:noHBand="0" w:noVBand="1"/>
      </w:tblPr>
      <w:tblGrid>
        <w:gridCol w:w="10328"/>
      </w:tblGrid>
      <w:tr w:rsidR="002B45F1" w:rsidTr="002B4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hideMark/>
          </w:tcPr>
          <w:p w:rsidR="002B45F1" w:rsidRDefault="002B45F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ANNEXES  (Ne pas donner à la famille)</w:t>
            </w:r>
          </w:p>
        </w:tc>
      </w:tr>
    </w:tbl>
    <w:p w:rsidR="002B45F1" w:rsidRDefault="002B45F1" w:rsidP="002B45F1">
      <w:pPr>
        <w:rPr>
          <w:b/>
          <w:sz w:val="24"/>
          <w:szCs w:val="24"/>
        </w:rPr>
      </w:pPr>
    </w:p>
    <w:tbl>
      <w:tblPr>
        <w:tblStyle w:val="Listeclaire-Accent3"/>
        <w:tblW w:w="0" w:type="auto"/>
        <w:tblInd w:w="0" w:type="dxa"/>
        <w:tblLook w:val="04A0" w:firstRow="1" w:lastRow="0" w:firstColumn="1" w:lastColumn="0" w:noHBand="0" w:noVBand="1"/>
      </w:tblPr>
      <w:tblGrid>
        <w:gridCol w:w="10328"/>
      </w:tblGrid>
      <w:tr w:rsidR="002B45F1" w:rsidTr="002B4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single" w:sz="8" w:space="0" w:color="A5A5A5" w:themeColor="accent3"/>
            </w:tcBorders>
            <w:hideMark/>
          </w:tcPr>
          <w:p w:rsidR="002B45F1" w:rsidRDefault="002B45F1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Avant la crise </w:t>
            </w:r>
          </w:p>
        </w:tc>
      </w:tr>
      <w:tr w:rsidR="002B45F1" w:rsidTr="002B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2B45F1" w:rsidRDefault="002B45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qu’on peut anticiper pour désamorcer (organisation spatiale et matérielle, activités et tout ce qui peut apaiser l’enfant…) :</w:t>
            </w:r>
          </w:p>
          <w:p w:rsidR="002B45F1" w:rsidRDefault="002B45F1">
            <w:pPr>
              <w:spacing w:line="240" w:lineRule="auto"/>
              <w:rPr>
                <w:b w:val="0"/>
                <w:sz w:val="24"/>
                <w:szCs w:val="24"/>
              </w:rPr>
            </w:pPr>
          </w:p>
          <w:p w:rsidR="002B45F1" w:rsidRDefault="002B45F1" w:rsidP="002A60FF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2B45F1" w:rsidTr="002B4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top w:val="nil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:rsidR="002B45F1" w:rsidRDefault="002B45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Y-a-t-il des signes avant-coureurs  (agitation, éléments déclencheurs…) ?</w:t>
            </w:r>
          </w:p>
          <w:p w:rsidR="002B45F1" w:rsidRDefault="002B45F1">
            <w:pPr>
              <w:spacing w:line="240" w:lineRule="auto"/>
              <w:rPr>
                <w:b w:val="0"/>
                <w:sz w:val="24"/>
                <w:szCs w:val="24"/>
              </w:rPr>
            </w:pPr>
          </w:p>
          <w:p w:rsidR="002B45F1" w:rsidRDefault="002B45F1" w:rsidP="002A60FF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2B45F1" w:rsidRDefault="002B45F1" w:rsidP="002B45F1">
      <w:pPr>
        <w:pStyle w:val="Paragraphedeliste"/>
        <w:ind w:left="709"/>
        <w:rPr>
          <w:b/>
          <w:sz w:val="24"/>
          <w:szCs w:val="24"/>
        </w:rPr>
      </w:pPr>
    </w:p>
    <w:tbl>
      <w:tblPr>
        <w:tblStyle w:val="Listeclaire-Accent3"/>
        <w:tblW w:w="0" w:type="auto"/>
        <w:tblInd w:w="0" w:type="dxa"/>
        <w:tblLook w:val="04A0" w:firstRow="1" w:lastRow="0" w:firstColumn="1" w:lastColumn="0" w:noHBand="0" w:noVBand="1"/>
      </w:tblPr>
      <w:tblGrid>
        <w:gridCol w:w="10328"/>
      </w:tblGrid>
      <w:tr w:rsidR="002B45F1" w:rsidTr="002B4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single" w:sz="8" w:space="0" w:color="A5A5A5" w:themeColor="accent3"/>
            </w:tcBorders>
            <w:hideMark/>
          </w:tcPr>
          <w:p w:rsidR="002B45F1" w:rsidRDefault="002B45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Conseils pour l’enseignant</w:t>
            </w:r>
            <w:r w:rsidR="002A60FF">
              <w:rPr>
                <w:sz w:val="24"/>
                <w:szCs w:val="24"/>
              </w:rPr>
              <w:t>(e)</w:t>
            </w:r>
            <w:r>
              <w:rPr>
                <w:sz w:val="24"/>
                <w:szCs w:val="24"/>
              </w:rPr>
              <w:t xml:space="preserve"> :</w:t>
            </w:r>
          </w:p>
        </w:tc>
      </w:tr>
      <w:tr w:rsidR="002B45F1" w:rsidTr="002B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:rsidR="002B45F1" w:rsidRDefault="002B45F1" w:rsidP="00E43FF3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Pendant la crise :</w:t>
            </w:r>
          </w:p>
          <w:p w:rsidR="002B45F1" w:rsidRDefault="002B45F1">
            <w:pPr>
              <w:pStyle w:val="Paragraphedeliste"/>
              <w:spacing w:line="240" w:lineRule="auto"/>
              <w:rPr>
                <w:b w:val="0"/>
                <w:sz w:val="24"/>
                <w:szCs w:val="24"/>
              </w:rPr>
            </w:pP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Rester le plus calme possible.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Tenter de ne pas montrer son angoisse pour sécuriser l’enfant au maximum.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Ne pas toucher l’élève sauf s’il se met en danger.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Ne pas récupérer l’objet qu’il tient sauf s’il est dangereux.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Eviter la surenchère verbale.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Différer les remarques sur les transgressions (attendre l’après-crise quand l’enfant sera en capacité d’écouter).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Eviter le recours au 15 sauf si l’intégrité physique de l’enfant ou d’un tiers est menacée.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Appeler le 17 en cas de fugue hors de l’enceinte scolaire.</w:t>
            </w:r>
          </w:p>
          <w:p w:rsidR="002B45F1" w:rsidRDefault="002B45F1">
            <w:pPr>
              <w:pStyle w:val="Paragraphedelist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2B45F1" w:rsidTr="002B4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top w:val="nil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:rsidR="002B45F1" w:rsidRDefault="002B45F1" w:rsidP="00E43FF3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Après la crise</w:t>
            </w:r>
          </w:p>
          <w:p w:rsidR="002B45F1" w:rsidRDefault="002B45F1">
            <w:pPr>
              <w:pStyle w:val="Paragraphedeliste"/>
              <w:spacing w:line="240" w:lineRule="auto"/>
              <w:rPr>
                <w:b w:val="0"/>
                <w:sz w:val="24"/>
                <w:szCs w:val="24"/>
              </w:rPr>
            </w:pP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Ne pas dénier et revenir sur ce qui s’est passé.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Aider l’enfant à mettre des mots sur ses émotions.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L’aider à verbaliser pourquoi il a fait preuve de violence (dire plutôt « Ce que tu as fait est violent » que « Tu es violent »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Lui rappeler la règle (de classe, d’école ou règlement intérieur) ou la loi.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Prévoir la réparation de l’acte (droit de la victime). </w:t>
            </w:r>
            <w:proofErr w:type="gramStart"/>
            <w:r>
              <w:rPr>
                <w:b w:val="0"/>
                <w:sz w:val="24"/>
                <w:szCs w:val="24"/>
              </w:rPr>
              <w:t>Demander</w:t>
            </w:r>
            <w:proofErr w:type="gramEnd"/>
            <w:r>
              <w:rPr>
                <w:b w:val="0"/>
                <w:sz w:val="24"/>
                <w:szCs w:val="24"/>
              </w:rPr>
              <w:t xml:space="preserve"> des excuses, un dessin, un écrit ou donner une fiche de réflexion. La réparation permet à l’auteur de reconnaitre sa responsabilité et à la victime d’envisager la réconciliation. 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Attention, la sanction, pour être bien acceptée et comprise, doit être expliquée, juste, proportionnée, en lien avec l’incident et se situer dans un cadre éducatif.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Parler avec les élèves témoins de la crise pour dédramatiser et rappeler le rôle sécurisant de l’adulte.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Informer la famille.</w:t>
            </w:r>
          </w:p>
          <w:p w:rsidR="002B45F1" w:rsidRDefault="002B45F1" w:rsidP="00E43FF3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Tenir un registre des crises.</w:t>
            </w:r>
          </w:p>
          <w:p w:rsidR="002B45F1" w:rsidRDefault="002B45F1">
            <w:pPr>
              <w:pStyle w:val="Paragraphedelist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2B45F1" w:rsidRDefault="002B45F1" w:rsidP="002B45F1">
      <w:pPr>
        <w:rPr>
          <w:b/>
          <w:sz w:val="24"/>
          <w:szCs w:val="24"/>
        </w:rPr>
      </w:pPr>
    </w:p>
    <w:p w:rsidR="002B45F1" w:rsidRDefault="002B45F1" w:rsidP="002B45F1"/>
    <w:p w:rsidR="004B4A84" w:rsidRDefault="004B4A84"/>
    <w:sectPr w:rsidR="004B4A84" w:rsidSect="002B45F1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3638F"/>
    <w:multiLevelType w:val="hybridMultilevel"/>
    <w:tmpl w:val="9A7E4032"/>
    <w:lvl w:ilvl="0" w:tplc="A3F8D7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106E"/>
    <w:multiLevelType w:val="hybridMultilevel"/>
    <w:tmpl w:val="80360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85336"/>
    <w:multiLevelType w:val="hybridMultilevel"/>
    <w:tmpl w:val="B3D8D41E"/>
    <w:lvl w:ilvl="0" w:tplc="51A6DA56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C6968"/>
    <w:multiLevelType w:val="hybridMultilevel"/>
    <w:tmpl w:val="B666F326"/>
    <w:lvl w:ilvl="0" w:tplc="71F2F41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F1"/>
    <w:rsid w:val="002A60FF"/>
    <w:rsid w:val="002B45F1"/>
    <w:rsid w:val="002C6407"/>
    <w:rsid w:val="003B6D83"/>
    <w:rsid w:val="004B4A84"/>
    <w:rsid w:val="00725E48"/>
    <w:rsid w:val="008904AC"/>
    <w:rsid w:val="00A87257"/>
    <w:rsid w:val="00A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7FE33-3D2C-4B42-9AC2-95E0B37A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F1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5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45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semiHidden/>
    <w:unhideWhenUsed/>
    <w:rsid w:val="002B45F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2019-11-14T14:08:00Z</dcterms:created>
  <dcterms:modified xsi:type="dcterms:W3CDTF">2019-11-14T14:08:00Z</dcterms:modified>
</cp:coreProperties>
</file>